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bCs/>
            <w:color w:val="auto"/>
            <w:kern w:val="3"/>
            <w:lang w:eastAsia="zh-CN"/>
          </w:rPr>
          <w:alias w:val="Naslov"/>
          <w:tag w:val=""/>
          <w:id w:val="-400905313"/>
          <w:placeholder>
            <w:docPart w:val="23E2BD9AD444424B8207B6FAD2D102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085F" w:rsidRPr="0081085F">
            <w:rPr>
              <w:rFonts w:ascii="Arial" w:hAnsi="Arial" w:cs="Arial"/>
              <w:bCs/>
              <w:color w:val="auto"/>
              <w:kern w:val="3"/>
              <w:lang w:eastAsia="zh-CN"/>
            </w:rPr>
            <w:t>Dobava tristranega prekucnika z opremo za zimsko službo</w:t>
          </w:r>
        </w:sdtContent>
      </w:sdt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</w:t>
      </w:r>
      <w:r w:rsidRPr="007C3087">
        <w:rPr>
          <w:rFonts w:ascii="Arial" w:hAnsi="Arial" w:cs="Arial"/>
          <w:color w:val="auto"/>
          <w:kern w:val="3"/>
          <w:lang w:eastAsia="zh-CN"/>
        </w:rPr>
        <w:t xml:space="preserve">dne 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1</w:t>
      </w:r>
      <w:r w:rsidR="0081085F">
        <w:rPr>
          <w:rFonts w:ascii="Arial" w:hAnsi="Arial" w:cs="Arial"/>
          <w:color w:val="auto"/>
          <w:kern w:val="3"/>
          <w:lang w:eastAsia="zh-CN"/>
        </w:rPr>
        <w:t>0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.</w:t>
      </w:r>
      <w:r w:rsidR="003D24C1" w:rsidRPr="007C3087">
        <w:rPr>
          <w:rFonts w:ascii="Arial" w:hAnsi="Arial" w:cs="Arial"/>
          <w:color w:val="auto"/>
          <w:kern w:val="3"/>
          <w:lang w:eastAsia="zh-CN"/>
        </w:rPr>
        <w:t>0</w:t>
      </w:r>
      <w:r w:rsidR="0081085F">
        <w:rPr>
          <w:rFonts w:ascii="Arial" w:hAnsi="Arial" w:cs="Arial"/>
          <w:color w:val="auto"/>
          <w:kern w:val="3"/>
          <w:lang w:eastAsia="zh-CN"/>
        </w:rPr>
        <w:t>7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.20</w:t>
      </w:r>
      <w:r w:rsidR="003D24C1" w:rsidRPr="007C3087">
        <w:rPr>
          <w:rFonts w:ascii="Arial" w:hAnsi="Arial" w:cs="Arial"/>
          <w:color w:val="auto"/>
          <w:kern w:val="3"/>
          <w:lang w:eastAsia="zh-CN"/>
        </w:rPr>
        <w:t>20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 xml:space="preserve"> pod številko objave </w:t>
      </w:r>
      <w:proofErr w:type="spellStart"/>
      <w:r w:rsidR="00F207A3" w:rsidRPr="00282048">
        <w:rPr>
          <w:rFonts w:ascii="Arial" w:hAnsi="Arial" w:cs="Arial"/>
          <w:color w:val="auto"/>
          <w:kern w:val="3"/>
          <w:lang w:eastAsia="zh-CN"/>
        </w:rPr>
        <w:t>JN00</w:t>
      </w:r>
      <w:r w:rsidR="00282048" w:rsidRPr="00282048">
        <w:rPr>
          <w:rFonts w:ascii="Arial" w:hAnsi="Arial" w:cs="Arial"/>
          <w:color w:val="auto"/>
          <w:kern w:val="3"/>
          <w:lang w:eastAsia="zh-CN"/>
        </w:rPr>
        <w:t>4367</w:t>
      </w:r>
      <w:proofErr w:type="spellEnd"/>
      <w:r w:rsidR="00F207A3" w:rsidRPr="00282048">
        <w:rPr>
          <w:rFonts w:ascii="Arial" w:hAnsi="Arial" w:cs="Arial"/>
          <w:color w:val="auto"/>
          <w:kern w:val="3"/>
          <w:lang w:eastAsia="zh-CN"/>
        </w:rPr>
        <w:t>/20</w:t>
      </w:r>
      <w:r w:rsidR="007C3087" w:rsidRPr="00282048">
        <w:rPr>
          <w:rFonts w:ascii="Arial" w:hAnsi="Arial" w:cs="Arial"/>
          <w:color w:val="auto"/>
          <w:kern w:val="3"/>
          <w:lang w:eastAsia="zh-CN"/>
        </w:rPr>
        <w:t>20</w:t>
      </w:r>
      <w:r w:rsidR="00F207A3" w:rsidRPr="00282048">
        <w:rPr>
          <w:rFonts w:ascii="Arial" w:hAnsi="Arial" w:cs="Arial"/>
          <w:color w:val="auto"/>
          <w:kern w:val="3"/>
          <w:lang w:eastAsia="zh-CN"/>
        </w:rPr>
        <w:t>-</w:t>
      </w:r>
      <w:proofErr w:type="spellStart"/>
      <w:r w:rsidR="00F207A3" w:rsidRPr="00282048">
        <w:rPr>
          <w:rFonts w:ascii="Arial" w:hAnsi="Arial" w:cs="Arial"/>
          <w:color w:val="auto"/>
          <w:kern w:val="3"/>
          <w:lang w:eastAsia="zh-CN"/>
        </w:rPr>
        <w:t>W01</w:t>
      </w:r>
      <w:proofErr w:type="spellEnd"/>
      <w:r w:rsidRPr="00282048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D356BA" w:rsidRPr="0043587C" w:rsidTr="00D460FE">
        <w:trPr>
          <w:jc w:val="center"/>
        </w:trPr>
        <w:tc>
          <w:tcPr>
            <w:tcW w:w="3020" w:type="dxa"/>
            <w:vAlign w:val="center"/>
          </w:tcPr>
          <w:p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3020" w:type="dxa"/>
            <w:vAlign w:val="center"/>
          </w:tcPr>
          <w:p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 xml:space="preserve">*V primeru, da ponudnik ponudbo oddaja v skupnem nastop, ponudnik (poleg zase) tudi za vsakega partnerja predloži izpolnjen obrazec Podatki o ponudniku in drugih gospodarskih subjektih na </w:t>
      </w:r>
      <w:r w:rsidR="00D56B4E" w:rsidRPr="0043587C">
        <w:rPr>
          <w:rFonts w:ascii="Arial" w:hAnsi="Arial" w:cs="Arial"/>
          <w:i/>
          <w:iCs/>
          <w:color w:val="auto"/>
        </w:rPr>
        <w:t xml:space="preserve">PRILOGI </w:t>
      </w:r>
      <w:r w:rsidRPr="0043587C">
        <w:rPr>
          <w:rFonts w:ascii="Arial" w:hAnsi="Arial" w:cs="Arial"/>
          <w:i/>
          <w:iCs/>
          <w:color w:val="auto"/>
        </w:rPr>
        <w:t>št. 2.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:rsidR="0043587C" w:rsidRPr="006E290C" w:rsidRDefault="006E290C" w:rsidP="006E290C">
      <w:pPr>
        <w:pStyle w:val="Odstavekseznama"/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6E290C">
        <w:rPr>
          <w:rFonts w:ascii="Arial" w:hAnsi="Arial" w:cs="Arial"/>
          <w:b/>
          <w:bCs/>
          <w:kern w:val="3"/>
          <w:lang w:eastAsia="zh-CN"/>
        </w:rPr>
        <w:t>Ponudbena vrednost, kot je navedena v ponudbenem predračunu</w:t>
      </w:r>
      <w:r w:rsidRPr="006E290C">
        <w:rPr>
          <w:rFonts w:ascii="Arial" w:hAnsi="Arial" w:cs="Arial"/>
          <w:b/>
          <w:kern w:val="3"/>
          <w:lang w:eastAsia="zh-CN"/>
        </w:rPr>
        <w:t xml:space="preserve">  </w:t>
      </w:r>
    </w:p>
    <w:p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709"/>
        <w:gridCol w:w="2626"/>
      </w:tblGrid>
      <w:tr w:rsidR="00DE536C" w:rsidRPr="000B1577" w:rsidTr="00DE536C">
        <w:trPr>
          <w:trHeight w:val="4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Vrsta blaga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</w:t>
            </w: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rednost v € brez DDV</w:t>
            </w:r>
          </w:p>
        </w:tc>
      </w:tr>
      <w:tr w:rsidR="00DE536C" w:rsidRPr="000B1577" w:rsidTr="00DE536C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81085F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kern w:val="3"/>
                <w:lang w:eastAsia="zh-CN"/>
              </w:rPr>
              <w:t>T</w:t>
            </w:r>
            <w:r w:rsidRPr="0081085F">
              <w:rPr>
                <w:rFonts w:ascii="Arial" w:eastAsia="SimSun" w:hAnsi="Arial" w:cs="Arial"/>
                <w:kern w:val="3"/>
                <w:lang w:eastAsia="zh-CN"/>
              </w:rPr>
              <w:t>ristran</w:t>
            </w:r>
            <w:r>
              <w:rPr>
                <w:rFonts w:ascii="Arial" w:eastAsia="SimSun" w:hAnsi="Arial" w:cs="Arial"/>
                <w:kern w:val="3"/>
                <w:lang w:eastAsia="zh-CN"/>
              </w:rPr>
              <w:t>i</w:t>
            </w:r>
            <w:r w:rsidRPr="0081085F">
              <w:rPr>
                <w:rFonts w:ascii="Arial" w:eastAsia="SimSun" w:hAnsi="Arial" w:cs="Arial"/>
                <w:kern w:val="3"/>
                <w:lang w:eastAsia="zh-CN"/>
              </w:rPr>
              <w:t xml:space="preserve"> prekucnik z opremo za zimsko službo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:rsidTr="00DE536C">
        <w:trPr>
          <w:trHeight w:val="398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87C" w:rsidRPr="000B1577" w:rsidRDefault="0043587C" w:rsidP="003C487F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6E290C" w:rsidRDefault="0043587C" w:rsidP="006E290C">
      <w:pPr>
        <w:pStyle w:val="Odstavekseznama"/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bCs/>
          <w:kern w:val="3"/>
          <w:lang w:eastAsia="zh-CN"/>
        </w:rPr>
      </w:pPr>
    </w:p>
    <w:p w:rsidR="006E290C" w:rsidRPr="005E1C69" w:rsidRDefault="00F5501E" w:rsidP="006E290C">
      <w:pPr>
        <w:pStyle w:val="Odstavekseznama"/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 w:rsidRPr="005E1C69">
        <w:rPr>
          <w:rFonts w:ascii="Arial" w:hAnsi="Arial" w:cs="Arial"/>
          <w:b/>
          <w:bCs/>
          <w:kern w:val="3"/>
          <w:lang w:eastAsia="zh-CN"/>
        </w:rPr>
        <w:t>Uporaba obnovljivih virov energije</w:t>
      </w:r>
      <w:r w:rsidR="001A1C77" w:rsidRPr="005E1C69">
        <w:rPr>
          <w:rFonts w:ascii="Arial" w:hAnsi="Arial" w:cs="Arial"/>
          <w:b/>
          <w:bCs/>
          <w:kern w:val="3"/>
          <w:lang w:eastAsia="zh-CN"/>
        </w:rPr>
        <w:t xml:space="preserve"> </w:t>
      </w:r>
      <w:r w:rsidR="006E290C" w:rsidRPr="005E1C69">
        <w:rPr>
          <w:rFonts w:ascii="Arial" w:hAnsi="Arial" w:cs="Arial"/>
          <w:b/>
        </w:rPr>
        <w:t xml:space="preserve">v </w:t>
      </w:r>
      <w:r w:rsidR="001A1C77" w:rsidRPr="005E1C69">
        <w:rPr>
          <w:rFonts w:ascii="Arial" w:hAnsi="Arial" w:cs="Arial"/>
          <w:b/>
        </w:rPr>
        <w:t xml:space="preserve">skladu z </w:t>
      </w:r>
      <w:r w:rsidR="006E290C" w:rsidRPr="005E1C69">
        <w:rPr>
          <w:rFonts w:ascii="Arial" w:hAnsi="Arial" w:cs="Arial"/>
          <w:b/>
        </w:rPr>
        <w:t>Uredb</w:t>
      </w:r>
      <w:r w:rsidR="001A1C77" w:rsidRPr="005E1C69">
        <w:rPr>
          <w:rFonts w:ascii="Arial" w:hAnsi="Arial" w:cs="Arial"/>
          <w:b/>
        </w:rPr>
        <w:t>o</w:t>
      </w:r>
      <w:r w:rsidR="006E290C" w:rsidRPr="005E1C69">
        <w:rPr>
          <w:rFonts w:ascii="Arial" w:hAnsi="Arial" w:cs="Arial"/>
          <w:b/>
        </w:rPr>
        <w:t xml:space="preserve"> o zelenem javnem naročanju:</w:t>
      </w:r>
    </w:p>
    <w:p w:rsidR="00F5501E" w:rsidRPr="006E290C" w:rsidRDefault="00F5501E" w:rsidP="00F5501E">
      <w:pPr>
        <w:pStyle w:val="Odstavekseznama"/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</w:p>
    <w:p w:rsidR="006E290C" w:rsidRPr="006E290C" w:rsidRDefault="00F5501E" w:rsidP="006E290C">
      <w:pPr>
        <w:pStyle w:val="Odstavekseznama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Ponujeno vozilo: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E290C" w:rsidRPr="009E2F95" w:rsidTr="0045035B">
        <w:trPr>
          <w:jc w:val="center"/>
        </w:trPr>
        <w:tc>
          <w:tcPr>
            <w:tcW w:w="4530" w:type="dxa"/>
          </w:tcPr>
          <w:p w:rsidR="00B047E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E1901">
              <w:rPr>
                <w:rFonts w:ascii="Arial" w:hAnsi="Arial" w:cs="Arial"/>
                <w:b/>
                <w:color w:val="FF0000"/>
              </w:rPr>
              <w:t>UPORABLJA</w:t>
            </w:r>
            <w:r w:rsidRPr="00F5501E">
              <w:rPr>
                <w:rFonts w:ascii="Arial" w:hAnsi="Arial" w:cs="Arial"/>
                <w:b/>
              </w:rPr>
              <w:t xml:space="preserve"> OBNOVLJIVE </w:t>
            </w:r>
          </w:p>
          <w:p w:rsidR="006E290C" w:rsidRPr="003D24C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5501E">
              <w:rPr>
                <w:rFonts w:ascii="Arial" w:hAnsi="Arial" w:cs="Arial"/>
                <w:b/>
              </w:rPr>
              <w:t>VIRE ENERGIJE</w:t>
            </w:r>
          </w:p>
        </w:tc>
        <w:tc>
          <w:tcPr>
            <w:tcW w:w="4530" w:type="dxa"/>
          </w:tcPr>
          <w:p w:rsidR="00B047E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047E1">
              <w:rPr>
                <w:rFonts w:ascii="Arial" w:hAnsi="Arial" w:cs="Arial"/>
                <w:b/>
                <w:color w:val="FF0000"/>
              </w:rPr>
              <w:t>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1901">
              <w:rPr>
                <w:rFonts w:ascii="Arial" w:hAnsi="Arial" w:cs="Arial"/>
                <w:b/>
                <w:color w:val="FF0000"/>
              </w:rPr>
              <w:t>UPORABLJA</w:t>
            </w:r>
            <w:r w:rsidRPr="00F5501E">
              <w:rPr>
                <w:rFonts w:ascii="Arial" w:hAnsi="Arial" w:cs="Arial"/>
                <w:b/>
              </w:rPr>
              <w:t xml:space="preserve"> OBNOVLJIV</w:t>
            </w:r>
            <w:r>
              <w:rPr>
                <w:rFonts w:ascii="Arial" w:hAnsi="Arial" w:cs="Arial"/>
                <w:b/>
              </w:rPr>
              <w:t>IH</w:t>
            </w:r>
            <w:r w:rsidRPr="00F5501E">
              <w:rPr>
                <w:rFonts w:ascii="Arial" w:hAnsi="Arial" w:cs="Arial"/>
                <w:b/>
              </w:rPr>
              <w:t xml:space="preserve"> </w:t>
            </w:r>
          </w:p>
          <w:p w:rsidR="006E290C" w:rsidRPr="003D24C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5501E">
              <w:rPr>
                <w:rFonts w:ascii="Arial" w:hAnsi="Arial" w:cs="Arial"/>
                <w:b/>
              </w:rPr>
              <w:t>VIR</w:t>
            </w:r>
            <w:r>
              <w:rPr>
                <w:rFonts w:ascii="Arial" w:hAnsi="Arial" w:cs="Arial"/>
                <w:b/>
              </w:rPr>
              <w:t>OV</w:t>
            </w:r>
            <w:r w:rsidRPr="00F5501E">
              <w:rPr>
                <w:rFonts w:ascii="Arial" w:hAnsi="Arial" w:cs="Arial"/>
                <w:b/>
              </w:rPr>
              <w:t xml:space="preserve"> ENERGIJE</w:t>
            </w:r>
          </w:p>
        </w:tc>
      </w:tr>
    </w:tbl>
    <w:p w:rsidR="006E290C" w:rsidRPr="00F5501E" w:rsidRDefault="006E290C" w:rsidP="006E290C">
      <w:pPr>
        <w:autoSpaceDE w:val="0"/>
        <w:autoSpaceDN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5501E">
        <w:rPr>
          <w:rFonts w:ascii="Arial" w:hAnsi="Arial" w:cs="Arial"/>
          <w:i/>
          <w:sz w:val="20"/>
          <w:szCs w:val="20"/>
        </w:rPr>
        <w:t>*ustrezno obkrožite</w:t>
      </w:r>
    </w:p>
    <w:p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BE1233" w:rsidRDefault="00BE1233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BE1233" w:rsidRPr="000B1577" w:rsidRDefault="00BE1233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083F05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81085F">
        <w:rPr>
          <w:rFonts w:ascii="Arial" w:hAnsi="Arial" w:cs="Arial"/>
          <w:color w:val="auto"/>
          <w:kern w:val="3"/>
          <w:lang w:eastAsia="zh-CN"/>
        </w:rPr>
        <w:t>26</w:t>
      </w:r>
      <w:r w:rsidRPr="00083F05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81085F">
        <w:rPr>
          <w:rFonts w:ascii="Arial" w:hAnsi="Arial" w:cs="Arial"/>
          <w:color w:val="auto"/>
          <w:kern w:val="3"/>
          <w:lang w:eastAsia="zh-CN"/>
        </w:rPr>
        <w:t>10</w:t>
      </w:r>
      <w:r w:rsidRPr="00083F05">
        <w:rPr>
          <w:rFonts w:ascii="Arial" w:hAnsi="Arial" w:cs="Arial"/>
          <w:color w:val="auto"/>
          <w:kern w:val="3"/>
          <w:lang w:eastAsia="zh-CN"/>
        </w:rPr>
        <w:t>. 20</w:t>
      </w:r>
      <w:r w:rsidR="003D24C1">
        <w:rPr>
          <w:rFonts w:ascii="Arial" w:hAnsi="Arial" w:cs="Arial"/>
          <w:color w:val="auto"/>
          <w:kern w:val="3"/>
          <w:lang w:eastAsia="zh-CN"/>
        </w:rPr>
        <w:t>20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</w:t>
      </w:r>
      <w:r w:rsidR="006E290C">
        <w:rPr>
          <w:rFonts w:ascii="Arial" w:hAnsi="Arial" w:cs="Arial"/>
          <w:color w:val="auto"/>
          <w:kern w:val="3"/>
          <w:lang w:eastAsia="zh-CN"/>
        </w:rPr>
        <w:t xml:space="preserve">a </w:t>
      </w:r>
      <w:r w:rsidRPr="00456167">
        <w:rPr>
          <w:rFonts w:ascii="Arial" w:hAnsi="Arial" w:cs="Arial"/>
          <w:color w:val="auto"/>
          <w:kern w:val="3"/>
          <w:lang w:eastAsia="zh-CN"/>
        </w:rPr>
        <w:t>cen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čuna </w:t>
      </w:r>
      <w:r w:rsidR="006E290C">
        <w:rPr>
          <w:rFonts w:ascii="Arial" w:hAnsi="Arial" w:cs="Arial"/>
          <w:color w:val="auto"/>
          <w:kern w:val="3"/>
          <w:lang w:eastAsia="zh-CN"/>
        </w:rPr>
        <w:t>je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fiksn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ves čas trajanja </w:t>
      </w:r>
      <w:r w:rsidR="006E290C">
        <w:rPr>
          <w:rFonts w:ascii="Arial" w:hAnsi="Arial" w:cs="Arial"/>
          <w:color w:val="auto"/>
          <w:kern w:val="3"/>
          <w:lang w:eastAsia="zh-CN"/>
        </w:rPr>
        <w:t>pogodbe oziroma do uspešne izdobave blaga, vozila</w:t>
      </w:r>
      <w:r w:rsidRPr="00456167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6" w:name="_Hlk514666854"/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6"/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:rsidR="0043587C" w:rsidRPr="00BE1233" w:rsidRDefault="0043587C" w:rsidP="0043587C">
      <w:pPr>
        <w:pStyle w:val="Sprotnaopomba-besedilo"/>
        <w:jc w:val="both"/>
        <w:rPr>
          <w:rFonts w:ascii="Arial Narrow" w:hAnsi="Arial Narrow" w:cs="Arial"/>
        </w:rPr>
      </w:pPr>
      <w:r w:rsidRPr="00BE1233">
        <w:rPr>
          <w:rStyle w:val="Sprotnaopomba-sklic"/>
          <w:rFonts w:ascii="Arial Narrow" w:hAnsi="Arial Narrow" w:cs="Arial"/>
        </w:rPr>
        <w:footnoteRef/>
      </w:r>
      <w:r w:rsidRPr="00BE1233">
        <w:rPr>
          <w:rFonts w:ascii="Arial Narrow" w:hAnsi="Arial Narrow" w:cs="Arial"/>
        </w:rPr>
        <w:t xml:space="preserve"> Ponudnik v informacijskem sistemu e-</w:t>
      </w:r>
      <w:proofErr w:type="spellStart"/>
      <w:r w:rsidRPr="00BE1233">
        <w:rPr>
          <w:rFonts w:ascii="Arial Narrow" w:hAnsi="Arial Narrow" w:cs="Arial"/>
        </w:rPr>
        <w:t>JN</w:t>
      </w:r>
      <w:proofErr w:type="spellEnd"/>
      <w:r w:rsidRPr="00BE1233">
        <w:rPr>
          <w:rFonts w:ascii="Arial Narrow" w:hAnsi="Arial Narrow" w:cs="Arial"/>
        </w:rPr>
        <w:t xml:space="preserve"> v razdelek »Predračun« naloži izpolnjen obrazec »</w:t>
      </w:r>
      <w:bookmarkStart w:id="5" w:name="_Hlk514666174"/>
      <w:r w:rsidRPr="00BE1233">
        <w:rPr>
          <w:rFonts w:ascii="Arial Narrow" w:hAnsi="Arial Narrow" w:cs="Arial"/>
        </w:rPr>
        <w:t>Ponudba in povzetek predračuna (rekapitulacija)</w:t>
      </w:r>
      <w:bookmarkEnd w:id="5"/>
      <w:r w:rsidRPr="00BE1233">
        <w:rPr>
          <w:rFonts w:ascii="Arial Narrow" w:hAnsi="Arial Narrow" w:cs="Arial"/>
        </w:rPr>
        <w:t>« (priloga št. 1) v .</w:t>
      </w:r>
      <w:proofErr w:type="spellStart"/>
      <w:r w:rsidRPr="00BE1233">
        <w:rPr>
          <w:rFonts w:ascii="Arial Narrow" w:hAnsi="Arial Narrow" w:cs="Arial"/>
        </w:rPr>
        <w:t>pdf</w:t>
      </w:r>
      <w:proofErr w:type="spellEnd"/>
      <w:r w:rsidRPr="00BE1233">
        <w:rPr>
          <w:rFonts w:ascii="Arial Narrow" w:hAnsi="Arial Narrow" w:cs="Arial"/>
        </w:rPr>
        <w:t xml:space="preserve"> datoteki, ki </w:t>
      </w:r>
      <w:r w:rsidRPr="00BE1233">
        <w:rPr>
          <w:rFonts w:ascii="Arial Narrow" w:hAnsi="Arial Narrow" w:cs="Arial"/>
          <w:b/>
        </w:rPr>
        <w:t>bo dostopen na javnem odpiranju ponudb</w:t>
      </w:r>
      <w:r w:rsidRPr="00BE1233">
        <w:rPr>
          <w:rFonts w:ascii="Arial Narrow" w:hAnsi="Arial Narrow" w:cs="Arial"/>
        </w:rPr>
        <w:t xml:space="preserve">, obrazec »Ponudbeni predračun« (priloga št. </w:t>
      </w:r>
      <w:proofErr w:type="spellStart"/>
      <w:r w:rsidRPr="00BE1233">
        <w:rPr>
          <w:rFonts w:ascii="Arial Narrow" w:hAnsi="Arial Narrow" w:cs="Arial"/>
        </w:rPr>
        <w:t>1a</w:t>
      </w:r>
      <w:proofErr w:type="spellEnd"/>
      <w:r w:rsidRPr="00BE1233">
        <w:rPr>
          <w:rFonts w:ascii="Arial Narrow" w:hAnsi="Arial Narrow" w:cs="Arial"/>
        </w:rPr>
        <w:t>) pa naloži v razdelek »Drugi dokumenti«. V primeru razhajanj med podatki v obrazcu »Ponudba in povzetek predračuna (rekapitulacija) (Priloga št. 1)« - naloženim v razdelek »Predračun«, in Ponudbenim predračunom - naloženim v razdelek »Drugi dokumenti«, kot veljavni štejejo podatki v ponudbenem predračunu, naloženem v razdelku »Drugi dokumenti«.</w:t>
      </w:r>
    </w:p>
  </w:footnote>
  <w:footnote w:id="2">
    <w:p w:rsidR="0043587C" w:rsidRPr="00BE1233" w:rsidRDefault="0043587C" w:rsidP="0043587C">
      <w:pPr>
        <w:pStyle w:val="Sprotnaopomba-besedilo"/>
        <w:rPr>
          <w:rFonts w:ascii="Arial Narrow" w:hAnsi="Arial Narrow" w:cs="Arial"/>
        </w:rPr>
      </w:pPr>
      <w:r w:rsidRPr="00BE1233">
        <w:rPr>
          <w:rStyle w:val="Sprotnaopomba-sklic"/>
          <w:rFonts w:ascii="Arial Narrow" w:hAnsi="Arial Narrow" w:cs="Arial"/>
        </w:rPr>
        <w:footnoteRef/>
      </w:r>
      <w:r w:rsidRPr="00BE1233">
        <w:rPr>
          <w:rFonts w:ascii="Arial Narrow" w:hAnsi="Arial Narrow" w:cs="Arial"/>
        </w:rPr>
        <w:t xml:space="preserve"> </w:t>
      </w:r>
      <w:r w:rsidRPr="00BE1233">
        <w:rPr>
          <w:rFonts w:ascii="Arial Narrow" w:hAnsi="Arial Narrow" w:cs="Arial"/>
        </w:rPr>
        <w:t>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011E"/>
    <w:multiLevelType w:val="hybridMultilevel"/>
    <w:tmpl w:val="411C2F50"/>
    <w:lvl w:ilvl="0" w:tplc="C16CD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83F05"/>
    <w:rsid w:val="001A1C77"/>
    <w:rsid w:val="00282048"/>
    <w:rsid w:val="003C487F"/>
    <w:rsid w:val="003D24C1"/>
    <w:rsid w:val="0043587C"/>
    <w:rsid w:val="005E1C69"/>
    <w:rsid w:val="006B58DF"/>
    <w:rsid w:val="006E290C"/>
    <w:rsid w:val="007C3087"/>
    <w:rsid w:val="007C336E"/>
    <w:rsid w:val="007E66DD"/>
    <w:rsid w:val="0081085F"/>
    <w:rsid w:val="00825432"/>
    <w:rsid w:val="00AE1901"/>
    <w:rsid w:val="00B047E1"/>
    <w:rsid w:val="00BD37D4"/>
    <w:rsid w:val="00BE1233"/>
    <w:rsid w:val="00CF6845"/>
    <w:rsid w:val="00D307B2"/>
    <w:rsid w:val="00D356BA"/>
    <w:rsid w:val="00D56B4E"/>
    <w:rsid w:val="00DE536C"/>
    <w:rsid w:val="00ED0A15"/>
    <w:rsid w:val="00F207A3"/>
    <w:rsid w:val="00F5501E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C7BE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uiPriority w:val="99"/>
    <w:semiHidden/>
    <w:rsid w:val="00810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E2BD9AD444424B8207B6FAD2D102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4891B-A123-4D29-9AD0-1B6A29737822}"/>
      </w:docPartPr>
      <w:docPartBody>
        <w:p w:rsidR="00FF5670" w:rsidRDefault="00C307F8" w:rsidP="00C307F8">
          <w:pPr>
            <w:pStyle w:val="23E2BD9AD444424B8207B6FAD2D1027F"/>
          </w:pPr>
          <w:r w:rsidRPr="004B22E5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8"/>
    <w:rsid w:val="00C307F8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C307F8"/>
    <w:rPr>
      <w:color w:val="808080"/>
    </w:rPr>
  </w:style>
  <w:style w:type="paragraph" w:customStyle="1" w:styleId="23E2BD9AD444424B8207B6FAD2D1027F">
    <w:name w:val="23E2BD9AD444424B8207B6FAD2D1027F"/>
    <w:rsid w:val="00C3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Dobava tristranega prekucnika z opremo za zimsko službo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Dobava tristranega prekucnika z opremo za zimsko službo</dc:title>
  <dc:subject/>
  <dc:creator>Martina Gabrijel</dc:creator>
  <cp:keywords/>
  <dc:description/>
  <cp:lastModifiedBy>Martina Gabrijel</cp:lastModifiedBy>
  <cp:revision>28</cp:revision>
  <cp:lastPrinted>2018-06-11T06:52:00Z</cp:lastPrinted>
  <dcterms:created xsi:type="dcterms:W3CDTF">2018-06-11T06:47:00Z</dcterms:created>
  <dcterms:modified xsi:type="dcterms:W3CDTF">2020-07-10T08:28:00Z</dcterms:modified>
</cp:coreProperties>
</file>